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89" w:rsidRDefault="00DE659D" w:rsidP="008A3B8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3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143000"/>
            <wp:effectExtent l="0" t="0" r="0" b="0"/>
            <wp:docPr id="1" name="Рисунок 1" descr="logo_0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A66" w:rsidRDefault="001F0A66" w:rsidP="008A3B8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59D" w:rsidRDefault="001511B7" w:rsidP="008A3B8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0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4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н</w:t>
      </w:r>
      <w:r w:rsidR="00DE659D" w:rsidRPr="0094205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аучно-практическая интернет-конференция</w:t>
      </w:r>
    </w:p>
    <w:p w:rsidR="00462B53" w:rsidRPr="00942050" w:rsidRDefault="00462B53" w:rsidP="008A3B8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59D" w:rsidRPr="008A3B89" w:rsidRDefault="00DE659D" w:rsidP="008A3B8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3B89" w:rsidRPr="008A3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ЭКОНОМИЧЕСКОГО РОСТА</w:t>
      </w:r>
      <w:r w:rsidR="008A3B89" w:rsidRPr="008A3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УСТОЙЧИВОГО РАЗВИТИЯ ТЕРРИТОРИЙ</w:t>
      </w:r>
      <w:r w:rsidRPr="008A3B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42050" w:rsidRDefault="00942050" w:rsidP="008A3B8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59D" w:rsidRPr="008A3B89" w:rsidRDefault="001511B7" w:rsidP="008A3B8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="00DE659D" w:rsidRPr="008A3B8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</w:p>
    <w:p w:rsidR="00DE659D" w:rsidRPr="008A3B89" w:rsidRDefault="008A3B89" w:rsidP="008A3B8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 социально-экономического развития территорий РАН</w:t>
      </w:r>
    </w:p>
    <w:p w:rsidR="00DE659D" w:rsidRPr="008A3B89" w:rsidRDefault="00947A3D" w:rsidP="008A3B8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E659D" w:rsidRPr="008A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E659D" w:rsidRPr="008A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DE659D" w:rsidRPr="008A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511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659D" w:rsidRPr="008A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C76DF" w:rsidRDefault="00FC76DF" w:rsidP="00454FA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511B7" w:rsidRPr="001511B7" w:rsidRDefault="0057730F" w:rsidP="001F0A66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конференции</w:t>
      </w:r>
      <w:r w:rsidR="00915E8C" w:rsidRPr="0091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1511B7"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поиск и совместное обсуждение факторов повышения эконом</w:t>
      </w:r>
      <w:r w:rsidR="001511B7"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1511B7"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ческого роста и устойчивого развития территорий с целью улучшения качества жизни нас</w:t>
      </w:r>
      <w:r w:rsidR="001511B7"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1511B7"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ления и обеспечения конкурентоспособности территорий.</w:t>
      </w:r>
    </w:p>
    <w:p w:rsidR="001511B7" w:rsidRDefault="001511B7" w:rsidP="001F0A66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участию в конференции приглашаются российские и иностранные ученые, препод</w:t>
      </w:r>
      <w:r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ватели, аспиранты, магистранты, бакалавры, работники органов государственной и муниц</w:t>
      </w:r>
      <w:r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151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пальной власти.</w:t>
      </w:r>
    </w:p>
    <w:p w:rsidR="00942050" w:rsidRPr="00915E8C" w:rsidRDefault="00942050" w:rsidP="001F0A66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1B7" w:rsidRPr="001511B7" w:rsidRDefault="0057730F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1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проведения</w:t>
      </w:r>
      <w:r w:rsidR="001511B7" w:rsidRPr="00151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42050" w:rsidRDefault="00947A3D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="00F0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15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 года </w:t>
      </w:r>
      <w:r w:rsidR="0094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пленарного заседания, транслируемого через видеоконф</w:t>
      </w:r>
      <w:r w:rsidR="0094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4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ренцию в </w:t>
      </w:r>
      <w:r w:rsidR="009420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Skype</w:t>
      </w:r>
      <w:r w:rsidR="0094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будут представлены лучшие доклады по секциям.</w:t>
      </w:r>
    </w:p>
    <w:p w:rsidR="001511B7" w:rsidRDefault="00947A3D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94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94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="0094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года на официальном сайте конференции состоится онлайн-дискуссия</w:t>
      </w:r>
      <w:r w:rsidR="001511B7" w:rsidRPr="0015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ходе которой участники и все заинтересованные лица смогут задавать вопросы и прис</w:t>
      </w:r>
      <w:r w:rsidR="001511B7" w:rsidRPr="0015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511B7" w:rsidRPr="00151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 комментарии авторам. Задача авторов – принимать активное участие в обсуждении (в том числе и по другим докладам), своевременно отвечать на поступающие вопросы.</w:t>
      </w:r>
    </w:p>
    <w:p w:rsidR="00942050" w:rsidRDefault="00942050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B53" w:rsidRPr="003E3B10" w:rsidRDefault="00462B53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3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Площадка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Pr="003E3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конференции</w:t>
      </w:r>
      <w:r w:rsidRPr="003E3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62B53" w:rsidRDefault="00462B53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форум конференции:</w:t>
      </w:r>
      <w:r w:rsidR="00FE3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FE316E" w:rsidRPr="00F009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http://forum-ic.isert-ran.ru/viewforum.php?f=12</w:t>
        </w:r>
      </w:hyperlink>
    </w:p>
    <w:p w:rsidR="00462B53" w:rsidRDefault="00462B53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30F" w:rsidRPr="00915E8C" w:rsidRDefault="0044072C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</w:t>
      </w:r>
      <w:r w:rsidR="0057730F" w:rsidRPr="0091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онференции </w:t>
      </w:r>
      <w:r w:rsidR="0050626B" w:rsidRPr="0091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7730F" w:rsidRPr="0091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бесплатное.</w:t>
      </w:r>
    </w:p>
    <w:p w:rsidR="0057730F" w:rsidRDefault="0044072C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язык к</w:t>
      </w:r>
      <w:r w:rsidR="0057730F" w:rsidRPr="00915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онференции – русский.</w:t>
      </w:r>
    </w:p>
    <w:p w:rsidR="003C452F" w:rsidRDefault="003C452F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C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материалов конференции </w:t>
      </w:r>
      <w:r w:rsidRPr="003C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размещ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C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3C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наукометрической</w:t>
      </w:r>
      <w:proofErr w:type="spellEnd"/>
      <w:r w:rsidRPr="003C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РИНЦ.</w:t>
      </w:r>
    </w:p>
    <w:p w:rsidR="00942050" w:rsidRPr="00915E8C" w:rsidRDefault="00942050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2F" w:rsidRPr="00915E8C" w:rsidRDefault="004E412F" w:rsidP="001F0A66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15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аучный руководитель конференции</w:t>
      </w:r>
      <w:r w:rsidR="00DE6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F0A66" w:rsidRDefault="00942050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Ускова</w:t>
      </w:r>
      <w:proofErr w:type="spellEnd"/>
      <w:r w:rsidRPr="008D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Тамара Витальевна – доктор экономических наук, </w:t>
      </w:r>
      <w:r w:rsidR="008D5293" w:rsidRPr="008D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доцент, </w:t>
      </w:r>
      <w:r w:rsidRPr="008D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</w:t>
      </w:r>
      <w:r w:rsidRPr="008D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по научной работе, заведующий отделом социально-экономического развития и управл</w:t>
      </w:r>
      <w:r w:rsidRPr="008D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42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территориальных системах ИСЭРТ РАН.</w:t>
      </w:r>
    </w:p>
    <w:p w:rsidR="008D5293" w:rsidRPr="001F0A66" w:rsidRDefault="008D5293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lastRenderedPageBreak/>
        <w:t>СЕКЦИЯ 1. «ПРОБЛЕМЫ СОЦИАЛЬНО-ЭКОНОМИЧЕСКОГО РАЗВИТИЯ</w:t>
      </w:r>
      <w:r w:rsidRPr="001F0A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br/>
        <w:t>И УПРАВЛЕНИЯ ТЕРРИТОРИЯМИ»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Лукин Евгений Владимирович – кандидат экономических наук, заведующий лабораторией моделирования и прогнозирования социально-экономического развития территорий. E-</w:t>
      </w:r>
      <w:proofErr w:type="spellStart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mail</w:t>
      </w:r>
      <w:proofErr w:type="spellEnd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</w:t>
      </w:r>
      <w:hyperlink r:id="rId11" w:history="1"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lukin_ev@list.ru</w:t>
        </w:r>
      </w:hyperlink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Леонидова Екатерина Георгиевна – младший научный сотрудник лаборатории моделирования и прогнозирования социально-экон</w:t>
      </w:r>
      <w:r w:rsidR="00D000A5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омического развития территорий.</w:t>
      </w:r>
      <w:r w:rsid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br/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E-</w:t>
      </w:r>
      <w:proofErr w:type="spellStart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mail</w:t>
      </w:r>
      <w:proofErr w:type="spellEnd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</w:t>
      </w:r>
      <w:hyperlink r:id="rId12" w:history="1"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eg</w:t>
        </w:r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_</w:t>
        </w:r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leonidova</w:t>
        </w:r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@</w:t>
        </w:r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mail</w:t>
        </w:r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.ru</w:t>
        </w:r>
      </w:hyperlink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Научные направления: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социально-экономического развития и управления территориальными и производственными системами;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оценки и повышения производительности труда в общественном производстве;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моделирования и прогнозирования развития экономики территорий и отдельных ее секторов на основе современных экономико-математических методов;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проблемы развития рекреационной сферы территорий;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перспективы экономической интеграции территорий;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научные основы организации взаимодействия власти и бизнес-структур при управлении территориями и отраслевыми комплексами;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вопросы формирования цепочек добавленной стоимости в экономике в рамках деятельности вертикально интегрированных структур;</w:t>
      </w:r>
    </w:p>
    <w:p w:rsidR="008D5293" w:rsidRPr="006B603B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24"/>
          <w:sz w:val="24"/>
          <w:szCs w:val="24"/>
          <w:lang w:eastAsia="ru-RU"/>
        </w:rPr>
      </w:pPr>
      <w:r w:rsidRPr="006B603B">
        <w:rPr>
          <w:rFonts w:ascii="Times New Roman" w:eastAsia="Times New Roman" w:hAnsi="Times New Roman" w:cs="Times New Roman"/>
          <w:color w:val="000000"/>
          <w:spacing w:val="-2"/>
          <w:kern w:val="24"/>
          <w:sz w:val="24"/>
          <w:szCs w:val="24"/>
          <w:lang w:eastAsia="ru-RU"/>
        </w:rPr>
        <w:t>– проблемы повышения эффективности государственного и муниципального управления;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проблемы развития научно-технического потенциала территорий;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перспективы развития малого предпринимательства;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социального развития территорий.</w:t>
      </w:r>
    </w:p>
    <w:p w:rsidR="00936508" w:rsidRPr="001F0A66" w:rsidRDefault="00936508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СЕКЦИЯ 2. «ПРОБЛЕМЫ И ПЕРСПЕКТИВЫ</w:t>
      </w:r>
      <w:r w:rsidRPr="001F0A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br/>
        <w:t>ПРОСТРАНСТВЕННОГО РАЗВИТИЯ ТЕРРИТОРИЙ»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Кожевников Сергей Александрович – кандидат экономических наук, </w:t>
      </w:r>
      <w:r w:rsidRPr="001F0A6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заведующий лабораторией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пространственного развития и р</w:t>
      </w:r>
      <w:r w:rsidR="00D000A5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азмещения производительных сил.</w:t>
      </w:r>
      <w:r w:rsidR="00D000A5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br/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E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mail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</w:t>
      </w:r>
      <w:hyperlink r:id="rId13" w:history="1"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kozhevnikov_sa@bk.r</w:t>
        </w:r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u</w:t>
        </w:r>
      </w:hyperlink>
      <w:r w:rsidRPr="001F0A6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Анищенко Алеся Николаевна – кандидат экономических наук, научный сотрудник лаборатории пространственного развития и р</w:t>
      </w:r>
      <w:r w:rsidR="00D000A5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азмещения производительных сил.</w:t>
      </w:r>
      <w:r w:rsidR="00D000A5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br/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E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mail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</w:t>
      </w:r>
      <w:hyperlink r:id="rId14" w:history="1"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anishchenko-an@mail.ru</w:t>
        </w:r>
      </w:hyperlink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Научные направления: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 проблемы модернизации экономики малых городов (в </w:t>
      </w:r>
      <w:proofErr w:type="spellStart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т.ч</w:t>
      </w:r>
      <w:proofErr w:type="spellEnd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. </w:t>
      </w:r>
      <w:proofErr w:type="spellStart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монопрофильных</w:t>
      </w:r>
      <w:proofErr w:type="spellEnd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) и сельских районов;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влияние кластерной политики на экономический рост территорий;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формирования и развития конкурентной среды в региональной экономике;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особенности территориального размещения производств;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– тенденции, проблемы и перспективы развития отраслевых комплексов;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стратегические и правовые аспекты пространственного развития России;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роль государственных институтов в пространственном развитии территорий;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предложения по снижению территориальных диспропорций между размещением ресурсов и центрами их переработки и потребления;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– проблемы созд</w:t>
      </w:r>
      <w:bookmarkStart w:id="0" w:name="_GoBack"/>
      <w:bookmarkEnd w:id="0"/>
      <w:r w:rsidRPr="001F0A6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ания новых форм пространственной организации экономики (бизнес-территорий);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рационального пространственного распределения экономических ресурсов.</w:t>
      </w:r>
    </w:p>
    <w:p w:rsidR="00936508" w:rsidRPr="001F0A66" w:rsidRDefault="00936508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СЕКЦИЯ 3. «ПРОБЛЕМЫ И ПУТИ ПОВЫШЕНИЯ</w:t>
      </w:r>
      <w:r w:rsidRPr="001F0A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br/>
        <w:t>ФИНАНСОВОЙ УСТОЙЧИВОСТИ ТЕРРИТОРИИ»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</w:pPr>
      <w:proofErr w:type="spellStart"/>
      <w:r w:rsidRPr="001F0A66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>Печенская</w:t>
      </w:r>
      <w:proofErr w:type="spellEnd"/>
      <w:r w:rsidRPr="001F0A66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 xml:space="preserve"> Мария Александровна – кандидат экономических наук, заведующий лабораторией исследования проблем </w:t>
      </w:r>
      <w:r w:rsidR="001F0A66" w:rsidRPr="001F0A66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 xml:space="preserve">развития общественных финансов. </w:t>
      </w:r>
      <w:r w:rsidRPr="001F0A66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>E-</w:t>
      </w:r>
      <w:proofErr w:type="spellStart"/>
      <w:r w:rsidRPr="001F0A66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>mail</w:t>
      </w:r>
      <w:proofErr w:type="spellEnd"/>
      <w:r w:rsidRPr="001F0A66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 xml:space="preserve">: </w:t>
      </w:r>
      <w:hyperlink r:id="rId15" w:history="1">
        <w:r w:rsidRPr="00F009F5">
          <w:rPr>
            <w:rStyle w:val="a3"/>
            <w:rFonts w:ascii="Times New Roman" w:eastAsia="Times New Roman" w:hAnsi="Times New Roman" w:cs="Times New Roman"/>
            <w:spacing w:val="-4"/>
            <w:kern w:val="24"/>
            <w:sz w:val="24"/>
            <w:szCs w:val="24"/>
            <w:lang w:eastAsia="ru-RU"/>
          </w:rPr>
          <w:t>marileen@bk.ru</w:t>
        </w:r>
      </w:hyperlink>
      <w:r w:rsidRPr="001F0A66">
        <w:rPr>
          <w:rFonts w:ascii="Times New Roman" w:eastAsia="Times New Roman" w:hAnsi="Times New Roman" w:cs="Times New Roman"/>
          <w:color w:val="000000"/>
          <w:spacing w:val="-4"/>
          <w:kern w:val="24"/>
          <w:sz w:val="24"/>
          <w:szCs w:val="24"/>
          <w:lang w:eastAsia="ru-RU"/>
        </w:rPr>
        <w:t>.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proofErr w:type="spellStart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Галухин</w:t>
      </w:r>
      <w:proofErr w:type="spellEnd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Антон Викторович – младший научный сотрудник лаборатории исследования проблем развития общественных финансов. E-</w:t>
      </w:r>
      <w:proofErr w:type="spellStart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mail</w:t>
      </w:r>
      <w:proofErr w:type="spellEnd"/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</w:t>
      </w:r>
      <w:hyperlink r:id="rId16" w:history="1">
        <w:r w:rsidRPr="00F009F5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antongalukhin@yandex.ru</w:t>
        </w:r>
      </w:hyperlink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Научные направления: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оценка влияния бюджетно-налоговой политики на рост экономики и социально-экономическое развитие территорий;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перспективы развития межбюджетных отношений;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совершенствование системы управления доходами и расходами бюджетной системы и внебюджетных фондов;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влияние инструментов денежно-кредитной политики на экономическую безопасность;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резервы повышения бюджетного потенциала территориальных образований в федеративном государстве;</w:t>
      </w:r>
    </w:p>
    <w:p w:rsidR="00A379D2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эффективность страховой и банковской системы как источников инвестиционных ресурсов для развития территорий.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8D5293" w:rsidRPr="001F0A66" w:rsidRDefault="008D5293" w:rsidP="001F0A66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bCs/>
          <w:smallCaps/>
          <w:color w:val="000000"/>
          <w:kern w:val="1"/>
          <w:sz w:val="24"/>
          <w:szCs w:val="24"/>
          <w:lang w:eastAsia="ru-RU"/>
        </w:rPr>
        <w:t>КЛЮЧЕВЫЕ ДАТЫ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Окончание приема статей и заявок – </w:t>
      </w:r>
      <w:r w:rsidR="00947A3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14</w:t>
      </w:r>
      <w:r w:rsid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</w:t>
      </w:r>
      <w:r w:rsidR="00947A3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мая</w:t>
      </w:r>
      <w:r w:rsid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 2017 г. (включительно)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Работа конференции – </w:t>
      </w:r>
      <w:r w:rsidR="00947A3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16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</w:t>
      </w:r>
      <w:r w:rsidR="00947A3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8 </w:t>
      </w:r>
      <w:r w:rsidR="00947A3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мая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2017 г.</w:t>
      </w:r>
    </w:p>
    <w:p w:rsidR="00AA11FD" w:rsidRPr="001F0A66" w:rsidRDefault="00AA11FD" w:rsidP="001F0A66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По итогам интернет-конференции будут подготовлены следующие материалы: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сборник докладов с присвоением УДК, ББК, ISBN (</w:t>
      </w:r>
      <w:r w:rsidR="00936508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в формате </w:t>
      </w:r>
      <w:r w:rsidR="00936508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PDF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) и </w:t>
      </w:r>
      <w:r w:rsidR="00462B53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размещением в </w:t>
      </w:r>
      <w:proofErr w:type="spellStart"/>
      <w:r w:rsidR="00462B53" w:rsidRPr="001F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наукометрической</w:t>
      </w:r>
      <w:proofErr w:type="spellEnd"/>
      <w:r w:rsidR="00462B53" w:rsidRPr="001F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базе </w:t>
      </w:r>
      <w:r w:rsidR="00462B53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РИНЦ</w:t>
      </w:r>
      <w:r w:rsidR="00936508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(ориентировочно октябрь 2017 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г.);</w:t>
      </w:r>
    </w:p>
    <w:p w:rsidR="008D5293" w:rsidRPr="001F0A66" w:rsidRDefault="00936508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именной сертификат участника к</w:t>
      </w:r>
      <w:r w:rsidR="008D5293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онференции (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в формате </w:t>
      </w: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PDF</w:t>
      </w:r>
      <w:r w:rsidR="008D5293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).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24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spacing w:val="-2"/>
          <w:kern w:val="24"/>
          <w:sz w:val="24"/>
          <w:szCs w:val="24"/>
          <w:lang w:eastAsia="ru-RU"/>
        </w:rPr>
        <w:t>Все материалы будут размещены на официальном сайте конференции (econproblem.isert-ran.ru) и на научно-исследовательском портале ИСЭРТ РАН (www.vscc.ac.ru).</w:t>
      </w:r>
    </w:p>
    <w:p w:rsidR="001F0A66" w:rsidRPr="001F0A66" w:rsidRDefault="001F0A66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Внимание!</w:t>
      </w:r>
    </w:p>
    <w:p w:rsidR="008D5293" w:rsidRPr="001F0A66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Оргкомитет конференции оставляет за собой право отбора докладов и выступлений на основе представленной тематики.</w:t>
      </w:r>
    </w:p>
    <w:p w:rsidR="008D5293" w:rsidRPr="001F0A66" w:rsidRDefault="00936508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Направляя</w:t>
      </w:r>
      <w:r w:rsidR="008D5293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материалы на конференцию, автор выражает согласие с перед</w:t>
      </w:r>
      <w:r w:rsidR="00D000A5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ачей ИСЭРТ </w:t>
      </w:r>
      <w:r w:rsidR="008D5293" w:rsidRP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РАН прав на их размещение в отрытом доступе в сети Интернет, а также удостоверяет факт того, что представленный доклад нигде ранее не публиковался.</w:t>
      </w:r>
    </w:p>
    <w:p w:rsidR="008A3B89" w:rsidRPr="001F0A66" w:rsidRDefault="008A3B89" w:rsidP="001F0A66">
      <w:pPr>
        <w:widowControl w:val="0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D5293" w:rsidRPr="008D5293" w:rsidRDefault="008D5293" w:rsidP="001F0A66">
      <w:pPr>
        <w:widowControl w:val="0"/>
        <w:shd w:val="clear" w:color="auto" w:fill="FFFFFF"/>
        <w:suppressAutoHyphens/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color w:val="000000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b/>
          <w:bCs/>
          <w:smallCaps/>
          <w:color w:val="000000"/>
          <w:kern w:val="1"/>
          <w:sz w:val="24"/>
          <w:szCs w:val="24"/>
          <w:lang w:eastAsia="ru-RU"/>
        </w:rPr>
        <w:t>ТРЕБОВАНИЯ К ОФОРМЛЕНИЮ</w:t>
      </w:r>
    </w:p>
    <w:p w:rsidR="008D5293" w:rsidRPr="008D5293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Объ</w:t>
      </w:r>
      <w:r w:rsidR="00462B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е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 текста – до 8 страниц.</w:t>
      </w:r>
    </w:p>
    <w:p w:rsidR="008D5293" w:rsidRPr="008D5293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 Формат текста: </w:t>
      </w:r>
      <w:proofErr w:type="spellStart"/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Microsoft</w:t>
      </w:r>
      <w:proofErr w:type="spellEnd"/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spellStart"/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Word</w:t>
      </w:r>
      <w:proofErr w:type="spellEnd"/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 Формат страницы: А4. Поля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 xml:space="preserve">: 20 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мм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 xml:space="preserve">. 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Шрифт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 xml:space="preserve"> – Times New Roman, 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кегль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 xml:space="preserve"> 12. 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Интервал – 1,5; отступ – 1,25.</w:t>
      </w:r>
    </w:p>
    <w:p w:rsidR="008D5293" w:rsidRPr="008D5293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 Графики выполняются в редакторе MS </w:t>
      </w:r>
      <w:proofErr w:type="spellStart"/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Word</w:t>
      </w:r>
      <w:proofErr w:type="spellEnd"/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 Все рисунки должны иметь номера и названия, которые размещаются под рисунком с применением обычного начертания. Все рисунки выполняются в черно-белом формате, цветные рисунки не принимаются. Рисунки должны быть сделаны в формате, позволяющим производить их редактирование и изменение конфигурации без дополнительного обращения к авторам.</w:t>
      </w:r>
    </w:p>
    <w:p w:rsidR="008D5293" w:rsidRPr="008D5293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Ссылки на литературу оформляются в квадратных скобках: [</w:t>
      </w:r>
      <w:r w:rsid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, c. </w:t>
      </w:r>
      <w:r w:rsidR="001F0A6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30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], статистические сборники располагаются по тексту в подстрочных сносках и в списке источников не указываются. Список литературы размещается в конце текста доклада, нумерация источников осуществляется по алфавиту, в </w:t>
      </w:r>
      <w:proofErr w:type="spellStart"/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т.ч</w:t>
      </w:r>
      <w:proofErr w:type="spellEnd"/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 на иностранном язы</w:t>
      </w:r>
      <w:r w:rsidR="0093650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ке – в конце списка литературы</w:t>
      </w: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8D5293" w:rsidRPr="008D5293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Название статьи печатается прописными буквами полностью, без сокращений, выравнивание по центру, полужирный шрифт.</w:t>
      </w:r>
    </w:p>
    <w:p w:rsidR="008D5293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В случае несоответствия требованиям к оформлению статьи и заявки на участие в конференции, Оргкомитет вправе отказать в публикации материалов в сборнике.</w:t>
      </w:r>
    </w:p>
    <w:p w:rsidR="00FE316E" w:rsidRPr="008D5293" w:rsidRDefault="00FE316E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8D5293" w:rsidRPr="008D5293" w:rsidRDefault="008D5293" w:rsidP="001F0A66">
      <w:pPr>
        <w:widowControl w:val="0"/>
        <w:shd w:val="clear" w:color="auto" w:fill="FFFFFF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Материалы участников, не принявших участие в онлайн-дискуссии на «ветви» форума конференции, публиковаться не будут.</w:t>
      </w:r>
    </w:p>
    <w:p w:rsidR="008D5293" w:rsidRPr="001F0A66" w:rsidRDefault="008D5293" w:rsidP="001F0A66">
      <w:pPr>
        <w:widowControl w:val="0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D5293" w:rsidRPr="008D5293" w:rsidRDefault="008D5293" w:rsidP="001F0A66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mallCaps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b/>
          <w:smallCaps/>
          <w:kern w:val="1"/>
          <w:sz w:val="24"/>
          <w:szCs w:val="24"/>
          <w:lang w:eastAsia="ru-RU"/>
        </w:rPr>
        <w:t>СРОКИ И УСЛОВИЯ ПРЕДОСТАВЛЕНИЯ ЗАЯВОК И МАТЕРИАЛОВ</w:t>
      </w:r>
    </w:p>
    <w:p w:rsidR="008D5293" w:rsidRPr="008D5293" w:rsidRDefault="008D5293" w:rsidP="001F0A66">
      <w:pPr>
        <w:widowControl w:val="0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Для участия в конференции необходимо </w:t>
      </w:r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до </w:t>
      </w:r>
      <w:r w:rsidR="00947A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14</w:t>
      </w:r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 </w:t>
      </w:r>
      <w:r w:rsidR="00947A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мая </w:t>
      </w:r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2017 г.</w:t>
      </w: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(включительно) направить тезисы доклада и заявку. Объем тезисов доклада не должен превышать </w:t>
      </w:r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8 полных страниц</w:t>
      </w: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8D5293" w:rsidRPr="008D5293" w:rsidRDefault="008D5293" w:rsidP="001F0A66">
      <w:pPr>
        <w:widowControl w:val="0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Заявки на участие и тезисы докладов </w:t>
      </w:r>
      <w:r w:rsidR="009365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принимаются</w:t>
      </w: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936508" w:rsidRPr="009365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только </w:t>
      </w:r>
      <w:r w:rsidRPr="009365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по электронной почте:</w:t>
      </w:r>
      <w:r w:rsidR="00936508" w:rsidRPr="009365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br/>
      </w:r>
      <w:proofErr w:type="spellStart"/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/>
        </w:rPr>
        <w:t>econproblem</w:t>
      </w:r>
      <w:proofErr w:type="spellEnd"/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@</w:t>
      </w:r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/>
        </w:rPr>
        <w:t>mail</w:t>
      </w:r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.</w:t>
      </w:r>
      <w:proofErr w:type="spellStart"/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/>
        </w:rPr>
        <w:t>ru</w:t>
      </w:r>
      <w:proofErr w:type="spellEnd"/>
      <w:r w:rsidRPr="008D52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.</w:t>
      </w:r>
    </w:p>
    <w:p w:rsidR="008D5293" w:rsidRPr="008D5293" w:rsidRDefault="008D5293" w:rsidP="001F0A66">
      <w:pPr>
        <w:widowControl w:val="0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FE5261" w:rsidRDefault="008D5293" w:rsidP="001F0A66">
      <w:pPr>
        <w:widowControl w:val="0"/>
        <w:suppressAutoHyphens/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 вопросам, связанны</w:t>
      </w:r>
      <w:r w:rsidR="00936508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</w:t>
      </w: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 участием в конференции, Вы можете </w:t>
      </w:r>
      <w:r w:rsidR="00D000A5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обратиться</w:t>
      </w:r>
      <w:r w:rsidR="00FE52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FE5261" w:rsidRDefault="008D5293" w:rsidP="001F0A66">
      <w:pPr>
        <w:widowControl w:val="0"/>
        <w:suppressAutoHyphens/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160014, г. Вол</w:t>
      </w:r>
      <w:r w:rsidR="00FE52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огда, ул. Гоголя, 49, ИСЭРТ РАН</w:t>
      </w:r>
    </w:p>
    <w:p w:rsidR="00FE5261" w:rsidRDefault="008D5293" w:rsidP="001F0A66">
      <w:pPr>
        <w:widowControl w:val="0"/>
        <w:suppressAutoHyphens/>
        <w:spacing w:after="0" w:line="30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Телефон: (8172)</w:t>
      </w:r>
      <w:r w:rsidR="00FE526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59-78-10 (доб. 209)</w:t>
      </w:r>
    </w:p>
    <w:p w:rsidR="008D5293" w:rsidRPr="001F0A66" w:rsidRDefault="008D5293" w:rsidP="001F0A66">
      <w:pPr>
        <w:widowControl w:val="0"/>
        <w:suppressAutoHyphens/>
        <w:spacing w:after="0" w:line="30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E</w:t>
      </w: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</w:t>
      </w:r>
      <w:proofErr w:type="spellStart"/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mail</w:t>
      </w:r>
      <w:proofErr w:type="spellEnd"/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: </w:t>
      </w:r>
      <w:proofErr w:type="spellStart"/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econproblem</w:t>
      </w:r>
      <w:proofErr w:type="spellEnd"/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@</w:t>
      </w: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mail</w:t>
      </w:r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proofErr w:type="spellStart"/>
      <w:r w:rsidRPr="008D529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ru</w:t>
      </w:r>
      <w:proofErr w:type="spellEnd"/>
    </w:p>
    <w:p w:rsidR="008D5293" w:rsidRPr="001F0A66" w:rsidRDefault="008D5293" w:rsidP="001F0A66">
      <w:pPr>
        <w:widowControl w:val="0"/>
        <w:suppressAutoHyphens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462B53" w:rsidRPr="008C1354" w:rsidRDefault="00462B53" w:rsidP="001F0A66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mallCaps/>
          <w:kern w:val="1"/>
          <w:sz w:val="24"/>
          <w:szCs w:val="24"/>
          <w:lang w:eastAsia="ru-RU"/>
        </w:rPr>
      </w:pPr>
      <w:r w:rsidRPr="008C1354">
        <w:rPr>
          <w:rFonts w:ascii="Times New Roman" w:eastAsia="Times New Roman" w:hAnsi="Times New Roman" w:cs="Times New Roman"/>
          <w:b/>
          <w:smallCaps/>
          <w:kern w:val="1"/>
          <w:sz w:val="24"/>
          <w:szCs w:val="24"/>
          <w:lang w:eastAsia="ru-RU"/>
        </w:rPr>
        <w:t>ТЕХНИЧЕСКИЕ КООРДИНАТОРЫ</w:t>
      </w:r>
    </w:p>
    <w:p w:rsidR="00462B53" w:rsidRPr="003E3B10" w:rsidRDefault="00462B53" w:rsidP="001F0A66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Леонидова Екатерина Георгиевна</w:t>
      </w: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тел.: (8172) 59-78-10 (доб. 209)</w:t>
      </w:r>
    </w:p>
    <w:p w:rsidR="00462B53" w:rsidRPr="00FE5261" w:rsidRDefault="00FE5261" w:rsidP="001F0A66">
      <w:pPr>
        <w:spacing w:after="0" w:line="30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17" w:history="1">
        <w:r w:rsidRPr="00F009F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eg_leonidova@mail.ru</w:t>
        </w:r>
      </w:hyperlink>
    </w:p>
    <w:p w:rsidR="00462B53" w:rsidRPr="003E3B10" w:rsidRDefault="00462B53" w:rsidP="001F0A66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 Евгений Владимирович</w:t>
      </w: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тел.: (8172) 59-78-10 (доб. 250)</w:t>
      </w:r>
    </w:p>
    <w:p w:rsidR="0044072C" w:rsidRPr="00462B53" w:rsidRDefault="00FE5261" w:rsidP="001F0A66">
      <w:pPr>
        <w:spacing w:after="0" w:line="30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18" w:history="1">
        <w:r w:rsidRPr="00F009F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lukin_ev@list.ru</w:t>
        </w:r>
      </w:hyperlink>
      <w:r w:rsidR="0044072C" w:rsidRPr="00462B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 w:type="page"/>
      </w:r>
    </w:p>
    <w:p w:rsidR="00823793" w:rsidRPr="00915E8C" w:rsidRDefault="00BC5A9B" w:rsidP="0025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ОБРАЗЕЦ ОФОРМЛЕНИЯ СТАТЬИ</w:t>
      </w:r>
    </w:p>
    <w:p w:rsidR="00823793" w:rsidRPr="00915E8C" w:rsidRDefault="00823793" w:rsidP="0025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93" w:rsidRPr="0074390C" w:rsidRDefault="00823793" w:rsidP="007439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 УДК/ББК</w:t>
      </w:r>
    </w:p>
    <w:p w:rsidR="00823793" w:rsidRPr="0074390C" w:rsidRDefault="00823793" w:rsidP="007439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 И.О.</w:t>
      </w:r>
    </w:p>
    <w:p w:rsidR="00823793" w:rsidRPr="0074390C" w:rsidRDefault="00823793" w:rsidP="007439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823793" w:rsidRPr="0074390C" w:rsidRDefault="00823793" w:rsidP="007439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12, прописные буквы, выравнивание по центру, пол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жирный шрифт, </w:t>
      </w:r>
      <w:r w:rsidR="00F2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="00997E66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интервал)</w:t>
      </w:r>
    </w:p>
    <w:p w:rsidR="00823793" w:rsidRPr="0074390C" w:rsidRDefault="00823793" w:rsidP="00743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823793" w:rsidRPr="0074390C" w:rsidRDefault="00823793" w:rsidP="00743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7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Аннотация статьи на русском языке</w:t>
      </w:r>
      <w:r w:rsidRPr="00CF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Times</w:t>
      </w:r>
      <w:proofErr w:type="spellEnd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New</w:t>
      </w:r>
      <w:proofErr w:type="spellEnd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Roman</w:t>
      </w:r>
      <w:proofErr w:type="spellEnd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размер шрифта 12, стро</w:t>
      </w:r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 буквы, выравнивание по ширин</w:t>
      </w:r>
      <w:r w:rsidR="00816783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е, </w:t>
      </w:r>
      <w:r w:rsidR="00F22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полуторный</w:t>
      </w:r>
      <w:r w:rsidR="00816783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интервал, отступ 1,</w:t>
      </w:r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25,применение курси</w:t>
      </w:r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 начертания) – 250-300 печатных знаков с пробелами.</w:t>
      </w:r>
    </w:p>
    <w:p w:rsidR="00823793" w:rsidRPr="0074390C" w:rsidRDefault="00823793" w:rsidP="00743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7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Ключевые слова на</w:t>
      </w:r>
      <w:r w:rsidR="00CC5EDD" w:rsidRPr="00CF27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CF27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русском языке</w:t>
      </w:r>
      <w:r w:rsidRPr="00CF27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Times</w:t>
      </w:r>
      <w:proofErr w:type="spellEnd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New</w:t>
      </w:r>
      <w:proofErr w:type="spellEnd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Roman</w:t>
      </w:r>
      <w:proofErr w:type="spellEnd"/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размер шрифта 12, строчные буквы, выравнивание по ширине, </w:t>
      </w:r>
      <w:r w:rsidR="00F22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полуторный</w:t>
      </w:r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интервал</w:t>
      </w:r>
      <w:r w:rsidR="00816783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отступ 1,</w:t>
      </w:r>
      <w:r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25,применение курсивного начертания) – 5-7 слов.</w:t>
      </w:r>
    </w:p>
    <w:p w:rsidR="00823793" w:rsidRPr="0074390C" w:rsidRDefault="00823793" w:rsidP="00743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823793" w:rsidRPr="0074390C" w:rsidRDefault="00823793" w:rsidP="00743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текст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12, строчные буквы, выравнив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по ширине, </w:t>
      </w:r>
      <w:r w:rsidR="00F2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</w:t>
      </w:r>
      <w:r w:rsidR="0081678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ал, отступ 1,25, обычный шрифт).</w:t>
      </w:r>
    </w:p>
    <w:p w:rsidR="00CF270B" w:rsidRPr="00CF270B" w:rsidRDefault="00F22BEA" w:rsidP="00F22BE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– </w:t>
      </w:r>
      <w:r w:rsidR="00823793" w:rsidRPr="00CF27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Название таблицы</w:t>
      </w:r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12, строчные буквы, в</w:t>
      </w:r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равнивание по центру, одинарный интервал, обычный шриф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23793"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25"/>
        <w:gridCol w:w="1825"/>
      </w:tblGrid>
      <w:tr w:rsidR="00CF270B" w:rsidRPr="00F22BEA" w:rsidTr="00CF270B">
        <w:tc>
          <w:tcPr>
            <w:tcW w:w="6204" w:type="dxa"/>
            <w:shd w:val="clear" w:color="auto" w:fill="auto"/>
            <w:vAlign w:val="center"/>
          </w:tcPr>
          <w:p w:rsidR="00CF270B" w:rsidRPr="00F22BEA" w:rsidRDefault="00CF270B" w:rsidP="00CF2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2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Arial</w:t>
            </w:r>
            <w:r w:rsidRPr="00CF27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шрифта 9, строчные буквы, одинарный интервал</w:t>
            </w:r>
            <w:r w:rsidRPr="00F22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25" w:type="dxa"/>
            <w:shd w:val="clear" w:color="auto" w:fill="auto"/>
          </w:tcPr>
          <w:p w:rsidR="00CF270B" w:rsidRPr="00F22BEA" w:rsidRDefault="00CF270B" w:rsidP="00CF2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</w:t>
            </w:r>
          </w:p>
        </w:tc>
        <w:tc>
          <w:tcPr>
            <w:tcW w:w="1825" w:type="dxa"/>
            <w:shd w:val="clear" w:color="auto" w:fill="auto"/>
          </w:tcPr>
          <w:p w:rsidR="00CF270B" w:rsidRPr="00F22BEA" w:rsidRDefault="00CF270B" w:rsidP="00CF2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Текст</w:t>
            </w:r>
          </w:p>
        </w:tc>
      </w:tr>
      <w:tr w:rsidR="00CF270B" w:rsidRPr="00F22BEA" w:rsidTr="00CF270B">
        <w:tc>
          <w:tcPr>
            <w:tcW w:w="6204" w:type="dxa"/>
            <w:shd w:val="clear" w:color="auto" w:fill="auto"/>
          </w:tcPr>
          <w:p w:rsidR="00CF270B" w:rsidRPr="00F22BEA" w:rsidRDefault="00CF270B" w:rsidP="00CF2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CF270B" w:rsidRPr="00F22BEA" w:rsidRDefault="00CF270B" w:rsidP="00CF2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CF270B" w:rsidRPr="00F22BEA" w:rsidRDefault="00CF270B" w:rsidP="00CF2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22BEA" w:rsidRPr="0074390C" w:rsidRDefault="00F22BEA" w:rsidP="00F2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Ссылка на источник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12, строчные буквы, выравнивание по ширине,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одинарный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 шрифт).</w:t>
      </w:r>
    </w:p>
    <w:p w:rsidR="00823793" w:rsidRPr="00915E8C" w:rsidRDefault="00823793" w:rsidP="00CF2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93" w:rsidRPr="00915E8C" w:rsidRDefault="00823793" w:rsidP="00454FAF">
      <w:pPr>
        <w:spacing w:after="0" w:line="312" w:lineRule="auto"/>
        <w:jc w:val="center"/>
      </w:pPr>
      <w:r w:rsidRPr="00915E8C">
        <w:rPr>
          <w:noProof/>
          <w:lang w:eastAsia="ru-RU"/>
        </w:rPr>
        <w:drawing>
          <wp:inline distT="0" distB="0" distL="0" distR="0" wp14:anchorId="4FDA036B" wp14:editId="79C1F849">
            <wp:extent cx="3600000" cy="1188000"/>
            <wp:effectExtent l="0" t="0" r="0" b="31750"/>
            <wp:docPr id="55" name="Схема 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823793" w:rsidRPr="00CF270B" w:rsidRDefault="00CF270B" w:rsidP="00CF2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70B">
        <w:rPr>
          <w:rFonts w:ascii="Times New Roman" w:hAnsi="Times New Roman" w:cs="Times New Roman"/>
          <w:sz w:val="24"/>
          <w:szCs w:val="24"/>
        </w:rPr>
        <w:t>Рисунок 1 –</w:t>
      </w:r>
      <w:r w:rsidR="00823793" w:rsidRPr="00CF270B">
        <w:rPr>
          <w:rFonts w:ascii="Times New Roman" w:hAnsi="Times New Roman" w:cs="Times New Roman"/>
          <w:sz w:val="24"/>
          <w:szCs w:val="24"/>
        </w:rPr>
        <w:t xml:space="preserve"> </w:t>
      </w:r>
      <w:r w:rsidR="00823793" w:rsidRPr="00CF270B">
        <w:rPr>
          <w:rFonts w:ascii="Times New Roman" w:hAnsi="Times New Roman" w:cs="Times New Roman"/>
          <w:sz w:val="24"/>
          <w:szCs w:val="24"/>
          <w:u w:val="single"/>
        </w:rPr>
        <w:t>Название рисунка</w:t>
      </w:r>
      <w:r w:rsidR="00823793" w:rsidRPr="00CF27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3793" w:rsidRPr="00CF270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23793" w:rsidRPr="00CF2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793" w:rsidRPr="00CF270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23793" w:rsidRPr="00CF2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793" w:rsidRPr="00CF270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23793" w:rsidRPr="00CF270B">
        <w:rPr>
          <w:rFonts w:ascii="Times New Roman" w:hAnsi="Times New Roman" w:cs="Times New Roman"/>
          <w:sz w:val="24"/>
          <w:szCs w:val="24"/>
        </w:rPr>
        <w:t>, размер шрифта 12, строчные буквы, в</w:t>
      </w:r>
      <w:r w:rsidR="00823793" w:rsidRPr="00CF270B">
        <w:rPr>
          <w:rFonts w:ascii="Times New Roman" w:hAnsi="Times New Roman" w:cs="Times New Roman"/>
          <w:sz w:val="24"/>
          <w:szCs w:val="24"/>
        </w:rPr>
        <w:t>ы</w:t>
      </w:r>
      <w:r w:rsidR="00823793" w:rsidRPr="00CF270B">
        <w:rPr>
          <w:rFonts w:ascii="Times New Roman" w:hAnsi="Times New Roman" w:cs="Times New Roman"/>
          <w:sz w:val="24"/>
          <w:szCs w:val="24"/>
        </w:rPr>
        <w:t xml:space="preserve">равнивание по центру, одинарный интервал, обычный шрифт, </w:t>
      </w:r>
      <w:r w:rsidR="00255C6C">
        <w:rPr>
          <w:rFonts w:ascii="Times New Roman" w:hAnsi="Times New Roman" w:cs="Times New Roman"/>
          <w:b/>
          <w:sz w:val="24"/>
          <w:szCs w:val="24"/>
        </w:rPr>
        <w:t>рисунок выполняется в</w:t>
      </w:r>
      <w:r w:rsidR="00255C6C">
        <w:rPr>
          <w:rFonts w:ascii="Times New Roman" w:hAnsi="Times New Roman" w:cs="Times New Roman"/>
          <w:b/>
          <w:sz w:val="24"/>
          <w:szCs w:val="24"/>
        </w:rPr>
        <w:br/>
      </w:r>
      <w:r w:rsidR="00823793" w:rsidRPr="00CF270B">
        <w:rPr>
          <w:rFonts w:ascii="Times New Roman" w:hAnsi="Times New Roman" w:cs="Times New Roman"/>
          <w:b/>
          <w:sz w:val="24"/>
          <w:szCs w:val="24"/>
        </w:rPr>
        <w:t>черно-белом формате</w:t>
      </w:r>
      <w:r w:rsidR="00823793" w:rsidRPr="00CF270B">
        <w:rPr>
          <w:rFonts w:ascii="Times New Roman" w:hAnsi="Times New Roman" w:cs="Times New Roman"/>
          <w:sz w:val="24"/>
          <w:szCs w:val="24"/>
        </w:rPr>
        <w:t>)</w:t>
      </w:r>
    </w:p>
    <w:p w:rsidR="00CF270B" w:rsidRPr="0074390C" w:rsidRDefault="00CF270B" w:rsidP="00CF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7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Ссылка на источник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12, строчные буквы, выравнивание по ширине,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одинарный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 шрифт).</w:t>
      </w:r>
    </w:p>
    <w:p w:rsidR="00816783" w:rsidRPr="00915E8C" w:rsidRDefault="00816783" w:rsidP="00CF2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816783" w:rsidRPr="00915E8C" w:rsidRDefault="002F414E" w:rsidP="00255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 w:rsidR="00816783" w:rsidRPr="00915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русском языке</w:t>
      </w:r>
    </w:p>
    <w:p w:rsidR="00255C6C" w:rsidRPr="00255C6C" w:rsidRDefault="00255C6C" w:rsidP="00255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использованных источников</w:t>
      </w:r>
      <w:r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783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16783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816783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6783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816783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6783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816783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12, строчные буквы, выравнивание по ширин</w:t>
      </w:r>
      <w:r w:rsidR="00997E66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="00997E66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интервал, отступ 1,</w:t>
      </w:r>
      <w:r w:rsidR="00816783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>25, обычный шрифт</w:t>
      </w:r>
      <w:r w:rsidR="00997E66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7E66" w:rsidRPr="00255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автоматической нумерации</w:t>
      </w:r>
      <w:r w:rsidR="00997E66"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5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E66" w:rsidRPr="00915E8C" w:rsidRDefault="00997E66" w:rsidP="00255C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816783" w:rsidRPr="00915E8C" w:rsidRDefault="00816783" w:rsidP="007E03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E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 об авторе (-ах) на русском языке</w:t>
      </w:r>
    </w:p>
    <w:p w:rsidR="00816783" w:rsidRPr="00915E8C" w:rsidRDefault="00816783" w:rsidP="007E0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8C">
        <w:rPr>
          <w:rFonts w:ascii="Times New Roman" w:eastAsia="Calibri" w:hAnsi="Times New Roman" w:cs="Times New Roman"/>
          <w:sz w:val="24"/>
          <w:szCs w:val="24"/>
        </w:rPr>
        <w:t>Фамилия Имя Отчество (страна, город) – ученая степень, должность, название орган</w:t>
      </w:r>
      <w:r w:rsidRPr="00915E8C">
        <w:rPr>
          <w:rFonts w:ascii="Times New Roman" w:eastAsia="Calibri" w:hAnsi="Times New Roman" w:cs="Times New Roman"/>
          <w:sz w:val="24"/>
          <w:szCs w:val="24"/>
        </w:rPr>
        <w:t>и</w:t>
      </w:r>
      <w:r w:rsidRPr="00915E8C">
        <w:rPr>
          <w:rFonts w:ascii="Times New Roman" w:eastAsia="Calibri" w:hAnsi="Times New Roman" w:cs="Times New Roman"/>
          <w:sz w:val="24"/>
          <w:szCs w:val="24"/>
        </w:rPr>
        <w:t xml:space="preserve">зации (полный адрес организации, </w:t>
      </w:r>
      <w:r w:rsidRPr="00915E8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15E8C">
        <w:rPr>
          <w:rFonts w:ascii="Times New Roman" w:eastAsia="Calibri" w:hAnsi="Times New Roman" w:cs="Times New Roman"/>
          <w:sz w:val="24"/>
          <w:szCs w:val="24"/>
        </w:rPr>
        <w:t>-</w:t>
      </w:r>
      <w:r w:rsidRPr="00915E8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15E8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16783" w:rsidRPr="00915E8C" w:rsidRDefault="00816783" w:rsidP="007E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12, строчные буквы, выравнивание по ширин</w:t>
      </w:r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е, одинарный интервал, отступ 1,25, обычный шрифт)</w:t>
      </w:r>
    </w:p>
    <w:p w:rsidR="00997E66" w:rsidRPr="00915E8C" w:rsidRDefault="00997E66" w:rsidP="007E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997E66" w:rsidRPr="00915E8C" w:rsidRDefault="00997E66" w:rsidP="007E03E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15E8C">
        <w:rPr>
          <w:rFonts w:ascii="Times New Roman" w:eastAsia="Calibri" w:hAnsi="Times New Roman" w:cs="Times New Roman"/>
          <w:b/>
          <w:sz w:val="24"/>
          <w:szCs w:val="24"/>
        </w:rPr>
        <w:t xml:space="preserve">Фамилия И.О (на английском языке) </w:t>
      </w:r>
    </w:p>
    <w:p w:rsidR="00997E66" w:rsidRPr="00915E8C" w:rsidRDefault="00997E66" w:rsidP="007E03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E8C">
        <w:rPr>
          <w:rFonts w:ascii="Times New Roman" w:eastAsia="Calibri" w:hAnsi="Times New Roman" w:cs="Times New Roman"/>
          <w:b/>
          <w:sz w:val="24"/>
          <w:szCs w:val="24"/>
        </w:rPr>
        <w:t>НАЗВАНИЕ СТАТЬИ НА АНГЛИЙСКОМ ЯЗЫКЕ</w:t>
      </w:r>
    </w:p>
    <w:p w:rsidR="007E03E6" w:rsidRPr="0074390C" w:rsidRDefault="007E03E6" w:rsidP="007E03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12, прописные буквы, выравнивание по центру, пол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жирный шрифт,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Pr="00743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интервал)</w:t>
      </w:r>
    </w:p>
    <w:p w:rsidR="00997E66" w:rsidRPr="00915E8C" w:rsidRDefault="00997E66" w:rsidP="007E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03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Аннотация статьи на английском языке</w:t>
      </w:r>
      <w:r w:rsidRPr="007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Times</w:t>
      </w:r>
      <w:proofErr w:type="spellEnd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New</w:t>
      </w:r>
      <w:proofErr w:type="spellEnd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Roman</w:t>
      </w:r>
      <w:proofErr w:type="spellEnd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размер шрифта 12, строчные буквы, выравнивание по ширине, </w:t>
      </w:r>
      <w:r w:rsidR="007E03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полуторный</w:t>
      </w:r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интервал, отступ 1,25,применение курсивного начертания) – 250-300 печатных знаков с пробелами.</w:t>
      </w:r>
    </w:p>
    <w:p w:rsidR="00997E66" w:rsidRPr="00915E8C" w:rsidRDefault="00997E66" w:rsidP="007E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03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Ключевые слова на английском языке</w:t>
      </w:r>
      <w:r w:rsidRPr="007E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Times</w:t>
      </w:r>
      <w:proofErr w:type="spellEnd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New</w:t>
      </w:r>
      <w:proofErr w:type="spellEnd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Roman</w:t>
      </w:r>
      <w:proofErr w:type="spellEnd"/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размер шрифта 12, стро</w:t>
      </w:r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ные буквы, выравнивание по ширине, </w:t>
      </w:r>
      <w:r w:rsidR="007E03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полуторный</w:t>
      </w:r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интервал, отступ 1,25,применение курси</w:t>
      </w:r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7E03E6" w:rsidRPr="00743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 начертания) – 5-7 слов.</w:t>
      </w:r>
    </w:p>
    <w:p w:rsidR="00997E66" w:rsidRPr="00915E8C" w:rsidRDefault="00997E66" w:rsidP="007E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997E66" w:rsidRPr="00915E8C" w:rsidRDefault="00997E66" w:rsidP="007E03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E8C">
        <w:rPr>
          <w:rFonts w:ascii="Times New Roman" w:eastAsia="Calibri" w:hAnsi="Times New Roman" w:cs="Times New Roman"/>
          <w:b/>
          <w:sz w:val="24"/>
          <w:szCs w:val="24"/>
        </w:rPr>
        <w:t>Информация об авторе (-ах) на английском языке</w:t>
      </w:r>
    </w:p>
    <w:p w:rsidR="00997E66" w:rsidRPr="00915E8C" w:rsidRDefault="00997E66" w:rsidP="007E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</w:t>
      </w:r>
    </w:p>
    <w:p w:rsidR="00997E66" w:rsidRPr="00915E8C" w:rsidRDefault="007E03E6" w:rsidP="007E03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 w:rsidR="00997E66" w:rsidRPr="00915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английском языке</w:t>
      </w:r>
    </w:p>
    <w:p w:rsidR="00BC5A9B" w:rsidRDefault="007E03E6" w:rsidP="007E03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12, строчные буквы, выравнивание по ширине,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интервал, отступ 1,25, обычный шрифт, </w:t>
      </w:r>
      <w:r w:rsidR="00997E66" w:rsidRPr="007E0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автоматической нумерации</w:t>
      </w:r>
      <w:r w:rsidR="00997E66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A9B" w:rsidRDefault="00BC5A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5A9B" w:rsidRPr="00915E8C" w:rsidRDefault="00BC5A9B" w:rsidP="00BC5A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ЗАЯВКА</w:t>
      </w:r>
    </w:p>
    <w:p w:rsidR="008D5293" w:rsidRDefault="008D5293" w:rsidP="00BC5A9B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9B" w:rsidRPr="00915E8C" w:rsidRDefault="00BC5A9B" w:rsidP="00BC5A9B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8D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D52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D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</w:t>
      </w:r>
      <w:r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</w:t>
      </w:r>
    </w:p>
    <w:p w:rsidR="00BC5A9B" w:rsidRPr="00915E8C" w:rsidRDefault="00BC5A9B" w:rsidP="00BC5A9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«Проблемы экономического роста и устойчивого развития территорий»</w:t>
      </w:r>
    </w:p>
    <w:p w:rsidR="00BC5A9B" w:rsidRPr="00915E8C" w:rsidRDefault="008D5293" w:rsidP="00BC5A9B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="00BC5A9B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Вологда, ИСЭРТ РАН, </w:t>
      </w:r>
      <w:r w:rsidR="00947A3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C5A9B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7A3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C5A9B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BC5A9B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5A9B" w:rsidRPr="00915E8C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BC5A9B" w:rsidRPr="00915E8C" w:rsidRDefault="00BC5A9B" w:rsidP="00BC5A9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5"/>
        <w:gridCol w:w="4499"/>
      </w:tblGrid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(на русском языке)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(на английском языке)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доклада</w:t>
            </w: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русском языке)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доклада</w:t>
            </w: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английском языке)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(на русском языке)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 (на английском языке)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гранта либо программы, при по</w:t>
            </w: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держке котор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</w:t>
            </w: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 (на русском языке)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 (на английском языке)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A9B" w:rsidRPr="00915E8C" w:rsidTr="00BC5A9B">
        <w:trPr>
          <w:jc w:val="center"/>
        </w:trPr>
        <w:tc>
          <w:tcPr>
            <w:tcW w:w="2717" w:type="pct"/>
          </w:tcPr>
          <w:p w:rsidR="00BC5A9B" w:rsidRPr="00915E8C" w:rsidRDefault="00BC5A9B" w:rsidP="00BC5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eastAsia="Calibri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2283" w:type="pct"/>
            <w:vAlign w:val="center"/>
          </w:tcPr>
          <w:p w:rsidR="00BC5A9B" w:rsidRPr="00915E8C" w:rsidRDefault="00BC5A9B" w:rsidP="00BC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5A9B" w:rsidRDefault="00BC5A9B" w:rsidP="00BC5A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9B" w:rsidRPr="00915E8C" w:rsidRDefault="00BC5A9B" w:rsidP="00BC5A9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соавторов соответствующие поля заявки заполняются для каждого автора.</w:t>
      </w:r>
    </w:p>
    <w:sectPr w:rsidR="00BC5A9B" w:rsidRPr="00915E8C" w:rsidSect="00182FDA">
      <w:footerReference w:type="defaul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66" w:rsidRDefault="001F0A66" w:rsidP="005C62B5">
      <w:pPr>
        <w:spacing w:after="0" w:line="240" w:lineRule="auto"/>
      </w:pPr>
      <w:r>
        <w:separator/>
      </w:r>
    </w:p>
  </w:endnote>
  <w:endnote w:type="continuationSeparator" w:id="0">
    <w:p w:rsidR="001F0A66" w:rsidRDefault="001F0A66" w:rsidP="005C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818159"/>
      <w:docPartObj>
        <w:docPartGallery w:val="Page Numbers (Bottom of Page)"/>
        <w:docPartUnique/>
      </w:docPartObj>
    </w:sdtPr>
    <w:sdtEndPr/>
    <w:sdtContent>
      <w:p w:rsidR="001F0A66" w:rsidRDefault="001F0A66">
        <w:pPr>
          <w:pStyle w:val="a9"/>
          <w:jc w:val="right"/>
        </w:pPr>
        <w:r w:rsidRPr="005C6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09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0A66" w:rsidRDefault="001F0A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66" w:rsidRDefault="001F0A66" w:rsidP="005C62B5">
      <w:pPr>
        <w:spacing w:after="0" w:line="240" w:lineRule="auto"/>
      </w:pPr>
      <w:r>
        <w:separator/>
      </w:r>
    </w:p>
  </w:footnote>
  <w:footnote w:type="continuationSeparator" w:id="0">
    <w:p w:rsidR="001F0A66" w:rsidRDefault="001F0A66" w:rsidP="005C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BD6"/>
    <w:multiLevelType w:val="hybridMultilevel"/>
    <w:tmpl w:val="90209E3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F46D09"/>
    <w:multiLevelType w:val="hybridMultilevel"/>
    <w:tmpl w:val="894218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87060"/>
    <w:multiLevelType w:val="hybridMultilevel"/>
    <w:tmpl w:val="8822EAE2"/>
    <w:lvl w:ilvl="0" w:tplc="54F83A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430A9"/>
    <w:multiLevelType w:val="hybridMultilevel"/>
    <w:tmpl w:val="06A64D38"/>
    <w:lvl w:ilvl="0" w:tplc="8BCECDA2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6F9"/>
    <w:multiLevelType w:val="hybridMultilevel"/>
    <w:tmpl w:val="408A6950"/>
    <w:lvl w:ilvl="0" w:tplc="F7D0870C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4019A2"/>
    <w:multiLevelType w:val="hybridMultilevel"/>
    <w:tmpl w:val="3BACB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46C45"/>
    <w:multiLevelType w:val="hybridMultilevel"/>
    <w:tmpl w:val="A9F484F8"/>
    <w:lvl w:ilvl="0" w:tplc="E60CF8D4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E5AE9"/>
    <w:multiLevelType w:val="hybridMultilevel"/>
    <w:tmpl w:val="37587640"/>
    <w:lvl w:ilvl="0" w:tplc="022E16E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13FC1"/>
    <w:multiLevelType w:val="hybridMultilevel"/>
    <w:tmpl w:val="27A0A9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40257"/>
    <w:multiLevelType w:val="hybridMultilevel"/>
    <w:tmpl w:val="FEF6D230"/>
    <w:lvl w:ilvl="0" w:tplc="6A940AB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66DD8"/>
    <w:multiLevelType w:val="hybridMultilevel"/>
    <w:tmpl w:val="F8DA54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D7BB2"/>
    <w:multiLevelType w:val="hybridMultilevel"/>
    <w:tmpl w:val="4F32C8B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F493F67"/>
    <w:multiLevelType w:val="hybridMultilevel"/>
    <w:tmpl w:val="12102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63E41"/>
    <w:multiLevelType w:val="hybridMultilevel"/>
    <w:tmpl w:val="1B2CDB22"/>
    <w:lvl w:ilvl="0" w:tplc="A83A6CF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77ACF"/>
    <w:multiLevelType w:val="hybridMultilevel"/>
    <w:tmpl w:val="3C6A3858"/>
    <w:lvl w:ilvl="0" w:tplc="3F96BBF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36E53"/>
    <w:multiLevelType w:val="hybridMultilevel"/>
    <w:tmpl w:val="77D465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0F"/>
    <w:rsid w:val="00054AA3"/>
    <w:rsid w:val="000635CE"/>
    <w:rsid w:val="001511B7"/>
    <w:rsid w:val="00182FDA"/>
    <w:rsid w:val="001A4FD8"/>
    <w:rsid w:val="001F0A66"/>
    <w:rsid w:val="00255C6C"/>
    <w:rsid w:val="002C57E5"/>
    <w:rsid w:val="002F414E"/>
    <w:rsid w:val="00365131"/>
    <w:rsid w:val="003C452F"/>
    <w:rsid w:val="003C727A"/>
    <w:rsid w:val="00423F97"/>
    <w:rsid w:val="0044072C"/>
    <w:rsid w:val="00446760"/>
    <w:rsid w:val="00454FAF"/>
    <w:rsid w:val="00462B53"/>
    <w:rsid w:val="004C7F86"/>
    <w:rsid w:val="004E412F"/>
    <w:rsid w:val="0050626B"/>
    <w:rsid w:val="005264D2"/>
    <w:rsid w:val="00543257"/>
    <w:rsid w:val="005740A7"/>
    <w:rsid w:val="0057730F"/>
    <w:rsid w:val="005C4374"/>
    <w:rsid w:val="005C62B5"/>
    <w:rsid w:val="005D0A50"/>
    <w:rsid w:val="006033FB"/>
    <w:rsid w:val="00660C94"/>
    <w:rsid w:val="006B603B"/>
    <w:rsid w:val="0074390C"/>
    <w:rsid w:val="0077620E"/>
    <w:rsid w:val="0079323B"/>
    <w:rsid w:val="007D142A"/>
    <w:rsid w:val="007E03E6"/>
    <w:rsid w:val="007E568E"/>
    <w:rsid w:val="00816783"/>
    <w:rsid w:val="0082125F"/>
    <w:rsid w:val="00823793"/>
    <w:rsid w:val="00874374"/>
    <w:rsid w:val="008A3B89"/>
    <w:rsid w:val="008C1354"/>
    <w:rsid w:val="008D5293"/>
    <w:rsid w:val="00915E8C"/>
    <w:rsid w:val="00936508"/>
    <w:rsid w:val="00942050"/>
    <w:rsid w:val="00943943"/>
    <w:rsid w:val="00947A3D"/>
    <w:rsid w:val="00951592"/>
    <w:rsid w:val="00997E66"/>
    <w:rsid w:val="009D0AD9"/>
    <w:rsid w:val="00A07C10"/>
    <w:rsid w:val="00A379D2"/>
    <w:rsid w:val="00AA11FD"/>
    <w:rsid w:val="00AD5F44"/>
    <w:rsid w:val="00AE3A50"/>
    <w:rsid w:val="00BA1C7F"/>
    <w:rsid w:val="00BA3EA6"/>
    <w:rsid w:val="00BC5A9B"/>
    <w:rsid w:val="00BD6305"/>
    <w:rsid w:val="00BF4352"/>
    <w:rsid w:val="00C1402D"/>
    <w:rsid w:val="00CC5EDD"/>
    <w:rsid w:val="00CC6F43"/>
    <w:rsid w:val="00CE0E89"/>
    <w:rsid w:val="00CF270B"/>
    <w:rsid w:val="00D000A5"/>
    <w:rsid w:val="00D014DE"/>
    <w:rsid w:val="00D23B0B"/>
    <w:rsid w:val="00D23C1E"/>
    <w:rsid w:val="00DB1D53"/>
    <w:rsid w:val="00DD0FF7"/>
    <w:rsid w:val="00DE659D"/>
    <w:rsid w:val="00E56E32"/>
    <w:rsid w:val="00E901FE"/>
    <w:rsid w:val="00EC4EB9"/>
    <w:rsid w:val="00F009F5"/>
    <w:rsid w:val="00F22BEA"/>
    <w:rsid w:val="00F41330"/>
    <w:rsid w:val="00FC76DF"/>
    <w:rsid w:val="00FE316E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3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2B5"/>
  </w:style>
  <w:style w:type="paragraph" w:styleId="a9">
    <w:name w:val="footer"/>
    <w:basedOn w:val="a"/>
    <w:link w:val="aa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2B5"/>
  </w:style>
  <w:style w:type="table" w:styleId="ab">
    <w:name w:val="Table Grid"/>
    <w:basedOn w:val="a1"/>
    <w:uiPriority w:val="59"/>
    <w:rsid w:val="0044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AA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3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2B5"/>
  </w:style>
  <w:style w:type="paragraph" w:styleId="a9">
    <w:name w:val="footer"/>
    <w:basedOn w:val="a"/>
    <w:link w:val="aa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2B5"/>
  </w:style>
  <w:style w:type="table" w:styleId="ab">
    <w:name w:val="Table Grid"/>
    <w:basedOn w:val="a1"/>
    <w:uiPriority w:val="59"/>
    <w:rsid w:val="0044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AA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zhevnikov_sa@bk.ru" TargetMode="External"/><Relationship Id="rId18" Type="http://schemas.openxmlformats.org/officeDocument/2006/relationships/hyperlink" Target="mailto:lukin_ev@li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hyperlink" Target="mailto:eg_leonidova@mail.ru" TargetMode="External"/><Relationship Id="rId17" Type="http://schemas.openxmlformats.org/officeDocument/2006/relationships/hyperlink" Target="mailto:eg_leonidova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tongalukhin@yandex.ru" TargetMode="Externa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kin_ev@list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marileen@bk.ru" TargetMode="External"/><Relationship Id="rId23" Type="http://schemas.microsoft.com/office/2007/relationships/diagramDrawing" Target="diagrams/drawing1.xml"/><Relationship Id="rId10" Type="http://schemas.openxmlformats.org/officeDocument/2006/relationships/hyperlink" Target="http://forum-ic.isert-ran.ru/viewforum.php?f=12" TargetMode="External"/><Relationship Id="rId19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nishchenko-an@mail.ru" TargetMode="External"/><Relationship Id="rId22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05177B-1F35-4EEB-9908-B1257B7C95B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09DC842-2A57-4086-AA75-B3EBFD7C78E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  <a:endParaRPr lang="ru-RU" sz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4B98C3-3B33-469D-988F-F04647869331}" type="parTrans" cxnId="{970BD4B0-C85C-4A8C-9BB8-F94448AC632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B81F10-9E0F-4791-93E5-BB38E3150E89}" type="sibTrans" cxnId="{970BD4B0-C85C-4A8C-9BB8-F94448AC632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8DAAA2-9E5A-4CC5-92A0-D30CEC1E19FA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gm:t>
    </dgm:pt>
    <dgm:pt modelId="{E17A8537-F99C-4A69-95A6-6B781A19F9DD}" type="parTrans" cxnId="{CAD3BF8E-2171-43F6-BC83-7768C33ACA51}">
      <dgm:prSet/>
      <dgm:spPr>
        <a:ln w="19050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244350-B73B-4175-9E56-F468D7A6A4D3}" type="sibTrans" cxnId="{CAD3BF8E-2171-43F6-BC83-7768C33ACA5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68486E-6D8C-4E6E-A17C-BFFE9322903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gm:t>
    </dgm:pt>
    <dgm:pt modelId="{9B9F761E-C492-4874-9CB8-D9AE1DC48D7B}" type="parTrans" cxnId="{EF640EF6-4629-4DE3-8401-3B2981264503}">
      <dgm:prSet/>
      <dgm:spPr>
        <a:ln w="19050"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E7E5B3-3497-4801-8ABC-3E0AA84CC731}" type="sibTrans" cxnId="{EF640EF6-4629-4DE3-8401-3B298126450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9F2B0E-F67E-4AF9-A26B-A1C16B5B52FE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200" b="0" i="0" u="none" strike="noStrike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gm:t>
    </dgm:pt>
    <dgm:pt modelId="{C9737A5D-D25A-4DA1-90FE-70877CF12FC2}" type="parTrans" cxnId="{2B035D67-78FA-4282-B340-9E4C877069CF}">
      <dgm:prSet/>
      <dgm:spPr>
        <a:ln w="19050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E51592-F81A-4721-851F-AF8DE36876F7}" type="sibTrans" cxnId="{2B035D67-78FA-4282-B340-9E4C877069C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DB3A36-75A1-491F-A838-5BCE1DF83D99}" type="pres">
      <dgm:prSet presAssocID="{5C05177B-1F35-4EEB-9908-B1257B7C95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14F1613-83E9-4B2B-BDDA-E758BCD478A3}" type="pres">
      <dgm:prSet presAssocID="{D09DC842-2A57-4086-AA75-B3EBFD7C78EE}" presName="hierRoot1" presStyleCnt="0">
        <dgm:presLayoutVars>
          <dgm:hierBranch/>
        </dgm:presLayoutVars>
      </dgm:prSet>
      <dgm:spPr/>
    </dgm:pt>
    <dgm:pt modelId="{5560C006-33D6-485A-A233-D0E0E9CCB3CF}" type="pres">
      <dgm:prSet presAssocID="{D09DC842-2A57-4086-AA75-B3EBFD7C78EE}" presName="rootComposite1" presStyleCnt="0"/>
      <dgm:spPr/>
    </dgm:pt>
    <dgm:pt modelId="{9AD271EF-4200-46B4-845E-03EB7EC634A2}" type="pres">
      <dgm:prSet presAssocID="{D09DC842-2A57-4086-AA75-B3EBFD7C78EE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D0CA550-F8CB-49CC-972D-FA71D1830CB1}" type="pres">
      <dgm:prSet presAssocID="{D09DC842-2A57-4086-AA75-B3EBFD7C78E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11E38B0-AF74-43D8-B3B5-E8815A04A89C}" type="pres">
      <dgm:prSet presAssocID="{D09DC842-2A57-4086-AA75-B3EBFD7C78EE}" presName="hierChild2" presStyleCnt="0"/>
      <dgm:spPr/>
    </dgm:pt>
    <dgm:pt modelId="{C6805CEB-3959-49F9-9744-C00B9F4987EF}" type="pres">
      <dgm:prSet presAssocID="{E17A8537-F99C-4A69-95A6-6B781A19F9DD}" presName="Name35" presStyleLbl="parChTrans1D2" presStyleIdx="0" presStyleCnt="3"/>
      <dgm:spPr/>
      <dgm:t>
        <a:bodyPr/>
        <a:lstStyle/>
        <a:p>
          <a:endParaRPr lang="ru-RU"/>
        </a:p>
      </dgm:t>
    </dgm:pt>
    <dgm:pt modelId="{A23AB3DC-6FD1-4CDF-8FD8-4026EEEF8A84}" type="pres">
      <dgm:prSet presAssocID="{A78DAAA2-9E5A-4CC5-92A0-D30CEC1E19FA}" presName="hierRoot2" presStyleCnt="0">
        <dgm:presLayoutVars>
          <dgm:hierBranch/>
        </dgm:presLayoutVars>
      </dgm:prSet>
      <dgm:spPr/>
    </dgm:pt>
    <dgm:pt modelId="{16E55B61-E95B-4728-AE0C-8D40421422F7}" type="pres">
      <dgm:prSet presAssocID="{A78DAAA2-9E5A-4CC5-92A0-D30CEC1E19FA}" presName="rootComposite" presStyleCnt="0"/>
      <dgm:spPr/>
    </dgm:pt>
    <dgm:pt modelId="{F38458E1-BF70-4FC6-B000-CD0FB51AFEC6}" type="pres">
      <dgm:prSet presAssocID="{A78DAAA2-9E5A-4CC5-92A0-D30CEC1E19FA}" presName="rootText" presStyleLbl="node2" presStyleIdx="0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F252D2F-D7CC-4640-9CCD-86F175997BB0}" type="pres">
      <dgm:prSet presAssocID="{A78DAAA2-9E5A-4CC5-92A0-D30CEC1E19FA}" presName="rootConnector" presStyleLbl="node2" presStyleIdx="0" presStyleCnt="3"/>
      <dgm:spPr/>
      <dgm:t>
        <a:bodyPr/>
        <a:lstStyle/>
        <a:p>
          <a:endParaRPr lang="ru-RU"/>
        </a:p>
      </dgm:t>
    </dgm:pt>
    <dgm:pt modelId="{0E23A29E-3D88-419F-9A6E-F22EBF8902AD}" type="pres">
      <dgm:prSet presAssocID="{A78DAAA2-9E5A-4CC5-92A0-D30CEC1E19FA}" presName="hierChild4" presStyleCnt="0"/>
      <dgm:spPr/>
    </dgm:pt>
    <dgm:pt modelId="{D8119270-95A0-4E1E-9C29-EADB37171683}" type="pres">
      <dgm:prSet presAssocID="{A78DAAA2-9E5A-4CC5-92A0-D30CEC1E19FA}" presName="hierChild5" presStyleCnt="0"/>
      <dgm:spPr/>
    </dgm:pt>
    <dgm:pt modelId="{EBA15D79-19B0-40E2-9EBC-DD9D3751625A}" type="pres">
      <dgm:prSet presAssocID="{9B9F761E-C492-4874-9CB8-D9AE1DC48D7B}" presName="Name35" presStyleLbl="parChTrans1D2" presStyleIdx="1" presStyleCnt="3"/>
      <dgm:spPr/>
      <dgm:t>
        <a:bodyPr/>
        <a:lstStyle/>
        <a:p>
          <a:endParaRPr lang="ru-RU"/>
        </a:p>
      </dgm:t>
    </dgm:pt>
    <dgm:pt modelId="{5E419D16-A81F-4324-ADDA-DDEF74A6009D}" type="pres">
      <dgm:prSet presAssocID="{6E68486E-6D8C-4E6E-A17C-BFFE93229031}" presName="hierRoot2" presStyleCnt="0">
        <dgm:presLayoutVars>
          <dgm:hierBranch/>
        </dgm:presLayoutVars>
      </dgm:prSet>
      <dgm:spPr/>
    </dgm:pt>
    <dgm:pt modelId="{E0696901-6F26-4C96-B0BB-53C1A0EE68A7}" type="pres">
      <dgm:prSet presAssocID="{6E68486E-6D8C-4E6E-A17C-BFFE93229031}" presName="rootComposite" presStyleCnt="0"/>
      <dgm:spPr/>
    </dgm:pt>
    <dgm:pt modelId="{F44584B2-D8E7-4E04-B442-55B4F1919118}" type="pres">
      <dgm:prSet presAssocID="{6E68486E-6D8C-4E6E-A17C-BFFE93229031}" presName="rootText" presStyleLbl="node2" presStyleIdx="1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F548BD6-BE7A-4F25-AA81-3C05C881C576}" type="pres">
      <dgm:prSet presAssocID="{6E68486E-6D8C-4E6E-A17C-BFFE93229031}" presName="rootConnector" presStyleLbl="node2" presStyleIdx="1" presStyleCnt="3"/>
      <dgm:spPr/>
      <dgm:t>
        <a:bodyPr/>
        <a:lstStyle/>
        <a:p>
          <a:endParaRPr lang="ru-RU"/>
        </a:p>
      </dgm:t>
    </dgm:pt>
    <dgm:pt modelId="{8EC512B4-DFA2-409F-A2F4-A99FEA4E5E9C}" type="pres">
      <dgm:prSet presAssocID="{6E68486E-6D8C-4E6E-A17C-BFFE93229031}" presName="hierChild4" presStyleCnt="0"/>
      <dgm:spPr/>
    </dgm:pt>
    <dgm:pt modelId="{3BCF09A1-9BF2-45A8-BCF9-CE4AD8B3E6C9}" type="pres">
      <dgm:prSet presAssocID="{6E68486E-6D8C-4E6E-A17C-BFFE93229031}" presName="hierChild5" presStyleCnt="0"/>
      <dgm:spPr/>
    </dgm:pt>
    <dgm:pt modelId="{1022313F-DD87-424F-B6FB-BF9E89B7D1F7}" type="pres">
      <dgm:prSet presAssocID="{C9737A5D-D25A-4DA1-90FE-70877CF12FC2}" presName="Name35" presStyleLbl="parChTrans1D2" presStyleIdx="2" presStyleCnt="3"/>
      <dgm:spPr/>
      <dgm:t>
        <a:bodyPr/>
        <a:lstStyle/>
        <a:p>
          <a:endParaRPr lang="ru-RU"/>
        </a:p>
      </dgm:t>
    </dgm:pt>
    <dgm:pt modelId="{953DEB73-C450-4DE9-87C8-98AD7DC94636}" type="pres">
      <dgm:prSet presAssocID="{7B9F2B0E-F67E-4AF9-A26B-A1C16B5B52FE}" presName="hierRoot2" presStyleCnt="0">
        <dgm:presLayoutVars>
          <dgm:hierBranch/>
        </dgm:presLayoutVars>
      </dgm:prSet>
      <dgm:spPr/>
    </dgm:pt>
    <dgm:pt modelId="{C1534F15-601A-492D-A238-5A3B0720B641}" type="pres">
      <dgm:prSet presAssocID="{7B9F2B0E-F67E-4AF9-A26B-A1C16B5B52FE}" presName="rootComposite" presStyleCnt="0"/>
      <dgm:spPr/>
    </dgm:pt>
    <dgm:pt modelId="{B164AB27-2CD2-45B1-90D3-829B02B627AB}" type="pres">
      <dgm:prSet presAssocID="{7B9F2B0E-F67E-4AF9-A26B-A1C16B5B52FE}" presName="rootText" presStyleLbl="node2" presStyleIdx="2" presStyleCnt="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0D5EAD7-F5BD-4037-908E-365B4E725819}" type="pres">
      <dgm:prSet presAssocID="{7B9F2B0E-F67E-4AF9-A26B-A1C16B5B52FE}" presName="rootConnector" presStyleLbl="node2" presStyleIdx="2" presStyleCnt="3"/>
      <dgm:spPr/>
      <dgm:t>
        <a:bodyPr/>
        <a:lstStyle/>
        <a:p>
          <a:endParaRPr lang="ru-RU"/>
        </a:p>
      </dgm:t>
    </dgm:pt>
    <dgm:pt modelId="{028E163C-17D0-41D4-9763-F20170330CC0}" type="pres">
      <dgm:prSet presAssocID="{7B9F2B0E-F67E-4AF9-A26B-A1C16B5B52FE}" presName="hierChild4" presStyleCnt="0"/>
      <dgm:spPr/>
    </dgm:pt>
    <dgm:pt modelId="{E8E56A26-D5AC-43DB-9FC6-9237A3C42FD9}" type="pres">
      <dgm:prSet presAssocID="{7B9F2B0E-F67E-4AF9-A26B-A1C16B5B52FE}" presName="hierChild5" presStyleCnt="0"/>
      <dgm:spPr/>
    </dgm:pt>
    <dgm:pt modelId="{AB61B697-86AD-45DB-ADF5-39DBFD62A70D}" type="pres">
      <dgm:prSet presAssocID="{D09DC842-2A57-4086-AA75-B3EBFD7C78EE}" presName="hierChild3" presStyleCnt="0"/>
      <dgm:spPr/>
    </dgm:pt>
  </dgm:ptLst>
  <dgm:cxnLst>
    <dgm:cxn modelId="{970BD4B0-C85C-4A8C-9BB8-F94448AC6323}" srcId="{5C05177B-1F35-4EEB-9908-B1257B7C95BE}" destId="{D09DC842-2A57-4086-AA75-B3EBFD7C78EE}" srcOrd="0" destOrd="0" parTransId="{7F4B98C3-3B33-469D-988F-F04647869331}" sibTransId="{72B81F10-9E0F-4791-93E5-BB38E3150E89}"/>
    <dgm:cxn modelId="{C9A80D98-CC9E-4E2B-8515-9A8E7FBE7BB9}" type="presOf" srcId="{5C05177B-1F35-4EEB-9908-B1257B7C95BE}" destId="{63DB3A36-75A1-491F-A838-5BCE1DF83D99}" srcOrd="0" destOrd="0" presId="urn:microsoft.com/office/officeart/2005/8/layout/orgChart1"/>
    <dgm:cxn modelId="{51D7A62B-F45F-4D9B-8FAD-52BE7D249448}" type="presOf" srcId="{D09DC842-2A57-4086-AA75-B3EBFD7C78EE}" destId="{DD0CA550-F8CB-49CC-972D-FA71D1830CB1}" srcOrd="1" destOrd="0" presId="urn:microsoft.com/office/officeart/2005/8/layout/orgChart1"/>
    <dgm:cxn modelId="{AC9547F5-68F3-4EC8-9C85-6EB8CE5A6DC0}" type="presOf" srcId="{6E68486E-6D8C-4E6E-A17C-BFFE93229031}" destId="{F44584B2-D8E7-4E04-B442-55B4F1919118}" srcOrd="0" destOrd="0" presId="urn:microsoft.com/office/officeart/2005/8/layout/orgChart1"/>
    <dgm:cxn modelId="{376C9FFE-6F54-41D3-8BA2-5FC6C2714F8E}" type="presOf" srcId="{6E68486E-6D8C-4E6E-A17C-BFFE93229031}" destId="{2F548BD6-BE7A-4F25-AA81-3C05C881C576}" srcOrd="1" destOrd="0" presId="urn:microsoft.com/office/officeart/2005/8/layout/orgChart1"/>
    <dgm:cxn modelId="{2B035D67-78FA-4282-B340-9E4C877069CF}" srcId="{D09DC842-2A57-4086-AA75-B3EBFD7C78EE}" destId="{7B9F2B0E-F67E-4AF9-A26B-A1C16B5B52FE}" srcOrd="2" destOrd="0" parTransId="{C9737A5D-D25A-4DA1-90FE-70877CF12FC2}" sibTransId="{90E51592-F81A-4721-851F-AF8DE36876F7}"/>
    <dgm:cxn modelId="{50C0FC2F-3B3E-4277-A997-4A6A577DD92B}" type="presOf" srcId="{A78DAAA2-9E5A-4CC5-92A0-D30CEC1E19FA}" destId="{5F252D2F-D7CC-4640-9CCD-86F175997BB0}" srcOrd="1" destOrd="0" presId="urn:microsoft.com/office/officeart/2005/8/layout/orgChart1"/>
    <dgm:cxn modelId="{CAD3BF8E-2171-43F6-BC83-7768C33ACA51}" srcId="{D09DC842-2A57-4086-AA75-B3EBFD7C78EE}" destId="{A78DAAA2-9E5A-4CC5-92A0-D30CEC1E19FA}" srcOrd="0" destOrd="0" parTransId="{E17A8537-F99C-4A69-95A6-6B781A19F9DD}" sibTransId="{8B244350-B73B-4175-9E56-F468D7A6A4D3}"/>
    <dgm:cxn modelId="{DC225B43-EAC3-4F63-A882-A41196EB2046}" type="presOf" srcId="{9B9F761E-C492-4874-9CB8-D9AE1DC48D7B}" destId="{EBA15D79-19B0-40E2-9EBC-DD9D3751625A}" srcOrd="0" destOrd="0" presId="urn:microsoft.com/office/officeart/2005/8/layout/orgChart1"/>
    <dgm:cxn modelId="{100348C9-0BAF-4851-92E3-101C32C28356}" type="presOf" srcId="{A78DAAA2-9E5A-4CC5-92A0-D30CEC1E19FA}" destId="{F38458E1-BF70-4FC6-B000-CD0FB51AFEC6}" srcOrd="0" destOrd="0" presId="urn:microsoft.com/office/officeart/2005/8/layout/orgChart1"/>
    <dgm:cxn modelId="{D320E548-263A-495E-8E56-059DBBC88165}" type="presOf" srcId="{C9737A5D-D25A-4DA1-90FE-70877CF12FC2}" destId="{1022313F-DD87-424F-B6FB-BF9E89B7D1F7}" srcOrd="0" destOrd="0" presId="urn:microsoft.com/office/officeart/2005/8/layout/orgChart1"/>
    <dgm:cxn modelId="{E4F6410D-2480-4CC8-9A6D-EADC3227437E}" type="presOf" srcId="{7B9F2B0E-F67E-4AF9-A26B-A1C16B5B52FE}" destId="{B164AB27-2CD2-45B1-90D3-829B02B627AB}" srcOrd="0" destOrd="0" presId="urn:microsoft.com/office/officeart/2005/8/layout/orgChart1"/>
    <dgm:cxn modelId="{22143F33-4F8F-45CB-B7EF-3079B3B6DA37}" type="presOf" srcId="{7B9F2B0E-F67E-4AF9-A26B-A1C16B5B52FE}" destId="{20D5EAD7-F5BD-4037-908E-365B4E725819}" srcOrd="1" destOrd="0" presId="urn:microsoft.com/office/officeart/2005/8/layout/orgChart1"/>
    <dgm:cxn modelId="{7802DE63-62BB-46FC-8A65-16471C602F41}" type="presOf" srcId="{D09DC842-2A57-4086-AA75-B3EBFD7C78EE}" destId="{9AD271EF-4200-46B4-845E-03EB7EC634A2}" srcOrd="0" destOrd="0" presId="urn:microsoft.com/office/officeart/2005/8/layout/orgChart1"/>
    <dgm:cxn modelId="{5191E586-B9E1-4939-BF89-862ABBBA107A}" type="presOf" srcId="{E17A8537-F99C-4A69-95A6-6B781A19F9DD}" destId="{C6805CEB-3959-49F9-9744-C00B9F4987EF}" srcOrd="0" destOrd="0" presId="urn:microsoft.com/office/officeart/2005/8/layout/orgChart1"/>
    <dgm:cxn modelId="{EF640EF6-4629-4DE3-8401-3B2981264503}" srcId="{D09DC842-2A57-4086-AA75-B3EBFD7C78EE}" destId="{6E68486E-6D8C-4E6E-A17C-BFFE93229031}" srcOrd="1" destOrd="0" parTransId="{9B9F761E-C492-4874-9CB8-D9AE1DC48D7B}" sibTransId="{68E7E5B3-3497-4801-8ABC-3E0AA84CC731}"/>
    <dgm:cxn modelId="{C78AECEB-118E-4F33-A825-B1F22EA5E65D}" type="presParOf" srcId="{63DB3A36-75A1-491F-A838-5BCE1DF83D99}" destId="{514F1613-83E9-4B2B-BDDA-E758BCD478A3}" srcOrd="0" destOrd="0" presId="urn:microsoft.com/office/officeart/2005/8/layout/orgChart1"/>
    <dgm:cxn modelId="{4CF13AED-55E7-4657-9A77-5CECEECE99E8}" type="presParOf" srcId="{514F1613-83E9-4B2B-BDDA-E758BCD478A3}" destId="{5560C006-33D6-485A-A233-D0E0E9CCB3CF}" srcOrd="0" destOrd="0" presId="urn:microsoft.com/office/officeart/2005/8/layout/orgChart1"/>
    <dgm:cxn modelId="{2057462A-0798-487C-B3E2-FF913B95AC9C}" type="presParOf" srcId="{5560C006-33D6-485A-A233-D0E0E9CCB3CF}" destId="{9AD271EF-4200-46B4-845E-03EB7EC634A2}" srcOrd="0" destOrd="0" presId="urn:microsoft.com/office/officeart/2005/8/layout/orgChart1"/>
    <dgm:cxn modelId="{4A7487C2-88E4-48DE-B305-808268734E5C}" type="presParOf" srcId="{5560C006-33D6-485A-A233-D0E0E9CCB3CF}" destId="{DD0CA550-F8CB-49CC-972D-FA71D1830CB1}" srcOrd="1" destOrd="0" presId="urn:microsoft.com/office/officeart/2005/8/layout/orgChart1"/>
    <dgm:cxn modelId="{162D4C58-0AEF-44CB-A14D-F516C3A20094}" type="presParOf" srcId="{514F1613-83E9-4B2B-BDDA-E758BCD478A3}" destId="{311E38B0-AF74-43D8-B3B5-E8815A04A89C}" srcOrd="1" destOrd="0" presId="urn:microsoft.com/office/officeart/2005/8/layout/orgChart1"/>
    <dgm:cxn modelId="{D545C97F-93A8-41A2-9449-2672C99FCB96}" type="presParOf" srcId="{311E38B0-AF74-43D8-B3B5-E8815A04A89C}" destId="{C6805CEB-3959-49F9-9744-C00B9F4987EF}" srcOrd="0" destOrd="0" presId="urn:microsoft.com/office/officeart/2005/8/layout/orgChart1"/>
    <dgm:cxn modelId="{DEC512D4-80D5-4C50-AFB0-F7F853D7083F}" type="presParOf" srcId="{311E38B0-AF74-43D8-B3B5-E8815A04A89C}" destId="{A23AB3DC-6FD1-4CDF-8FD8-4026EEEF8A84}" srcOrd="1" destOrd="0" presId="urn:microsoft.com/office/officeart/2005/8/layout/orgChart1"/>
    <dgm:cxn modelId="{230B5B48-C89A-420D-8FD7-BA458A130B16}" type="presParOf" srcId="{A23AB3DC-6FD1-4CDF-8FD8-4026EEEF8A84}" destId="{16E55B61-E95B-4728-AE0C-8D40421422F7}" srcOrd="0" destOrd="0" presId="urn:microsoft.com/office/officeart/2005/8/layout/orgChart1"/>
    <dgm:cxn modelId="{7A0447C6-C24B-49DF-97F1-C8C222A0FD94}" type="presParOf" srcId="{16E55B61-E95B-4728-AE0C-8D40421422F7}" destId="{F38458E1-BF70-4FC6-B000-CD0FB51AFEC6}" srcOrd="0" destOrd="0" presId="urn:microsoft.com/office/officeart/2005/8/layout/orgChart1"/>
    <dgm:cxn modelId="{18F11911-15DB-4619-9B93-21F5A5625DCF}" type="presParOf" srcId="{16E55B61-E95B-4728-AE0C-8D40421422F7}" destId="{5F252D2F-D7CC-4640-9CCD-86F175997BB0}" srcOrd="1" destOrd="0" presId="urn:microsoft.com/office/officeart/2005/8/layout/orgChart1"/>
    <dgm:cxn modelId="{3DFE9925-2E95-4058-9932-838C87B38110}" type="presParOf" srcId="{A23AB3DC-6FD1-4CDF-8FD8-4026EEEF8A84}" destId="{0E23A29E-3D88-419F-9A6E-F22EBF8902AD}" srcOrd="1" destOrd="0" presId="urn:microsoft.com/office/officeart/2005/8/layout/orgChart1"/>
    <dgm:cxn modelId="{BEA20E0F-5564-4A80-9C5C-EA95983EA6DC}" type="presParOf" srcId="{A23AB3DC-6FD1-4CDF-8FD8-4026EEEF8A84}" destId="{D8119270-95A0-4E1E-9C29-EADB37171683}" srcOrd="2" destOrd="0" presId="urn:microsoft.com/office/officeart/2005/8/layout/orgChart1"/>
    <dgm:cxn modelId="{EB6DB3BF-4AF1-4503-B28E-600A062DD87D}" type="presParOf" srcId="{311E38B0-AF74-43D8-B3B5-E8815A04A89C}" destId="{EBA15D79-19B0-40E2-9EBC-DD9D3751625A}" srcOrd="2" destOrd="0" presId="urn:microsoft.com/office/officeart/2005/8/layout/orgChart1"/>
    <dgm:cxn modelId="{3F2337ED-15C4-4AB9-8797-3BA225FC434E}" type="presParOf" srcId="{311E38B0-AF74-43D8-B3B5-E8815A04A89C}" destId="{5E419D16-A81F-4324-ADDA-DDEF74A6009D}" srcOrd="3" destOrd="0" presId="urn:microsoft.com/office/officeart/2005/8/layout/orgChart1"/>
    <dgm:cxn modelId="{804C4528-69EA-4A18-96B5-E3E885E49366}" type="presParOf" srcId="{5E419D16-A81F-4324-ADDA-DDEF74A6009D}" destId="{E0696901-6F26-4C96-B0BB-53C1A0EE68A7}" srcOrd="0" destOrd="0" presId="urn:microsoft.com/office/officeart/2005/8/layout/orgChart1"/>
    <dgm:cxn modelId="{1DEBBB38-FE8F-489D-BCAB-3FC6B782AC98}" type="presParOf" srcId="{E0696901-6F26-4C96-B0BB-53C1A0EE68A7}" destId="{F44584B2-D8E7-4E04-B442-55B4F1919118}" srcOrd="0" destOrd="0" presId="urn:microsoft.com/office/officeart/2005/8/layout/orgChart1"/>
    <dgm:cxn modelId="{4230EEC5-AD36-4754-9A2E-B75446A46CB6}" type="presParOf" srcId="{E0696901-6F26-4C96-B0BB-53C1A0EE68A7}" destId="{2F548BD6-BE7A-4F25-AA81-3C05C881C576}" srcOrd="1" destOrd="0" presId="urn:microsoft.com/office/officeart/2005/8/layout/orgChart1"/>
    <dgm:cxn modelId="{E0BB789C-9B57-4E69-A9A7-45AC266CE740}" type="presParOf" srcId="{5E419D16-A81F-4324-ADDA-DDEF74A6009D}" destId="{8EC512B4-DFA2-409F-A2F4-A99FEA4E5E9C}" srcOrd="1" destOrd="0" presId="urn:microsoft.com/office/officeart/2005/8/layout/orgChart1"/>
    <dgm:cxn modelId="{A711C34E-48F3-47DE-B9CC-13BF8879E64D}" type="presParOf" srcId="{5E419D16-A81F-4324-ADDA-DDEF74A6009D}" destId="{3BCF09A1-9BF2-45A8-BCF9-CE4AD8B3E6C9}" srcOrd="2" destOrd="0" presId="urn:microsoft.com/office/officeart/2005/8/layout/orgChart1"/>
    <dgm:cxn modelId="{B5732F48-2E3D-4CC7-90FD-DA0F4559800D}" type="presParOf" srcId="{311E38B0-AF74-43D8-B3B5-E8815A04A89C}" destId="{1022313F-DD87-424F-B6FB-BF9E89B7D1F7}" srcOrd="4" destOrd="0" presId="urn:microsoft.com/office/officeart/2005/8/layout/orgChart1"/>
    <dgm:cxn modelId="{77202E60-6F62-425A-96C0-2169952BBCF1}" type="presParOf" srcId="{311E38B0-AF74-43D8-B3B5-E8815A04A89C}" destId="{953DEB73-C450-4DE9-87C8-98AD7DC94636}" srcOrd="5" destOrd="0" presId="urn:microsoft.com/office/officeart/2005/8/layout/orgChart1"/>
    <dgm:cxn modelId="{8BACEDE5-AC96-46BD-826A-584DB30A5B68}" type="presParOf" srcId="{953DEB73-C450-4DE9-87C8-98AD7DC94636}" destId="{C1534F15-601A-492D-A238-5A3B0720B641}" srcOrd="0" destOrd="0" presId="urn:microsoft.com/office/officeart/2005/8/layout/orgChart1"/>
    <dgm:cxn modelId="{5148EEBF-F045-41BE-BA94-5DAC164CF4AF}" type="presParOf" srcId="{C1534F15-601A-492D-A238-5A3B0720B641}" destId="{B164AB27-2CD2-45B1-90D3-829B02B627AB}" srcOrd="0" destOrd="0" presId="urn:microsoft.com/office/officeart/2005/8/layout/orgChart1"/>
    <dgm:cxn modelId="{53C248CF-DEE7-4475-95D5-D34F46136342}" type="presParOf" srcId="{C1534F15-601A-492D-A238-5A3B0720B641}" destId="{20D5EAD7-F5BD-4037-908E-365B4E725819}" srcOrd="1" destOrd="0" presId="urn:microsoft.com/office/officeart/2005/8/layout/orgChart1"/>
    <dgm:cxn modelId="{E76A1024-816B-4C5C-BA93-ED0031F929CB}" type="presParOf" srcId="{953DEB73-C450-4DE9-87C8-98AD7DC94636}" destId="{028E163C-17D0-41D4-9763-F20170330CC0}" srcOrd="1" destOrd="0" presId="urn:microsoft.com/office/officeart/2005/8/layout/orgChart1"/>
    <dgm:cxn modelId="{7263D0B6-03FC-4AFE-AB8C-83B6D2FFA831}" type="presParOf" srcId="{953DEB73-C450-4DE9-87C8-98AD7DC94636}" destId="{E8E56A26-D5AC-43DB-9FC6-9237A3C42FD9}" srcOrd="2" destOrd="0" presId="urn:microsoft.com/office/officeart/2005/8/layout/orgChart1"/>
    <dgm:cxn modelId="{0E933657-753B-4D05-A4E8-A3606903617B}" type="presParOf" srcId="{514F1613-83E9-4B2B-BDDA-E758BCD478A3}" destId="{AB61B697-86AD-45DB-ADF5-39DBFD62A7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2313F-DD87-424F-B6FB-BF9E89B7D1F7}">
      <dsp:nvSpPr>
        <dsp:cNvPr id="0" name=""/>
        <dsp:cNvSpPr/>
      </dsp:nvSpPr>
      <dsp:spPr>
        <a:xfrm>
          <a:off x="1800000" y="490986"/>
          <a:ext cx="1187105" cy="206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13"/>
              </a:lnTo>
              <a:lnTo>
                <a:pt x="1187105" y="103013"/>
              </a:lnTo>
              <a:lnTo>
                <a:pt x="1187105" y="206026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15D79-19B0-40E2-9EBC-DD9D3751625A}">
      <dsp:nvSpPr>
        <dsp:cNvPr id="0" name=""/>
        <dsp:cNvSpPr/>
      </dsp:nvSpPr>
      <dsp:spPr>
        <a:xfrm>
          <a:off x="1754279" y="490986"/>
          <a:ext cx="91440" cy="2060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026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05CEB-3959-49F9-9744-C00B9F4987EF}">
      <dsp:nvSpPr>
        <dsp:cNvPr id="0" name=""/>
        <dsp:cNvSpPr/>
      </dsp:nvSpPr>
      <dsp:spPr>
        <a:xfrm>
          <a:off x="612894" y="490986"/>
          <a:ext cx="1187105" cy="206026"/>
        </a:xfrm>
        <a:custGeom>
          <a:avLst/>
          <a:gdLst/>
          <a:ahLst/>
          <a:cxnLst/>
          <a:rect l="0" t="0" r="0" b="0"/>
          <a:pathLst>
            <a:path>
              <a:moveTo>
                <a:pt x="1187105" y="0"/>
              </a:moveTo>
              <a:lnTo>
                <a:pt x="1187105" y="103013"/>
              </a:lnTo>
              <a:lnTo>
                <a:pt x="0" y="103013"/>
              </a:lnTo>
              <a:lnTo>
                <a:pt x="0" y="206026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D271EF-4200-46B4-845E-03EB7EC634A2}">
      <dsp:nvSpPr>
        <dsp:cNvPr id="0" name=""/>
        <dsp:cNvSpPr/>
      </dsp:nvSpPr>
      <dsp:spPr>
        <a:xfrm>
          <a:off x="1309460" y="447"/>
          <a:ext cx="981079" cy="490539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  <a:endParaRPr lang="ru-RU" sz="1200" kern="1200" smtClean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33406" y="24393"/>
        <a:ext cx="933187" cy="442647"/>
      </dsp:txXfrm>
    </dsp:sp>
    <dsp:sp modelId="{F38458E1-BF70-4FC6-B000-CD0FB51AFEC6}">
      <dsp:nvSpPr>
        <dsp:cNvPr id="0" name=""/>
        <dsp:cNvSpPr/>
      </dsp:nvSpPr>
      <dsp:spPr>
        <a:xfrm>
          <a:off x="122354" y="697013"/>
          <a:ext cx="981079" cy="490539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sp:txBody>
      <dsp:txXfrm>
        <a:off x="146300" y="720959"/>
        <a:ext cx="933187" cy="442647"/>
      </dsp:txXfrm>
    </dsp:sp>
    <dsp:sp modelId="{F44584B2-D8E7-4E04-B442-55B4F1919118}">
      <dsp:nvSpPr>
        <dsp:cNvPr id="0" name=""/>
        <dsp:cNvSpPr/>
      </dsp:nvSpPr>
      <dsp:spPr>
        <a:xfrm>
          <a:off x="1309460" y="697013"/>
          <a:ext cx="981079" cy="490539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sp:txBody>
      <dsp:txXfrm>
        <a:off x="1333406" y="720959"/>
        <a:ext cx="933187" cy="442647"/>
      </dsp:txXfrm>
    </dsp:sp>
    <dsp:sp modelId="{B164AB27-2CD2-45B1-90D3-829B02B627AB}">
      <dsp:nvSpPr>
        <dsp:cNvPr id="0" name=""/>
        <dsp:cNvSpPr/>
      </dsp:nvSpPr>
      <dsp:spPr>
        <a:xfrm>
          <a:off x="2496566" y="697013"/>
          <a:ext cx="981079" cy="490539"/>
        </a:xfrm>
        <a:prstGeom prst="round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Текст</a:t>
          </a: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0" i="0" u="none" strike="noStrike" kern="1200" baseline="0" smtClean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(кегль 12)</a:t>
          </a:r>
        </a:p>
      </dsp:txBody>
      <dsp:txXfrm>
        <a:off x="2520512" y="720959"/>
        <a:ext cx="933187" cy="4426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96F3-3FE7-4980-8EE0-F9D136D9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Леонидова</dc:creator>
  <cp:lastModifiedBy>Алексей Е. Мельников</cp:lastModifiedBy>
  <cp:revision>10</cp:revision>
  <cp:lastPrinted>2017-04-21T05:25:00Z</cp:lastPrinted>
  <dcterms:created xsi:type="dcterms:W3CDTF">2017-04-06T09:00:00Z</dcterms:created>
  <dcterms:modified xsi:type="dcterms:W3CDTF">2017-04-21T10:39:00Z</dcterms:modified>
</cp:coreProperties>
</file>